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RPr="006A30D1" w:rsidP="00C9544C">
      <w:pPr>
        <w:ind w:left="5664" w:firstLine="708"/>
        <w:rPr>
          <w:color w:val="0D0D0D" w:themeColor="text1" w:themeTint="F2"/>
          <w:sz w:val="22"/>
          <w:szCs w:val="22"/>
        </w:rPr>
      </w:pPr>
      <w:r w:rsidRPr="006A30D1">
        <w:rPr>
          <w:color w:val="0D0D0D" w:themeColor="text1" w:themeTint="F2"/>
          <w:sz w:val="22"/>
          <w:szCs w:val="22"/>
        </w:rPr>
        <w:t xml:space="preserve">          </w:t>
      </w:r>
      <w:r w:rsidRPr="006A30D1" w:rsidR="007E0560">
        <w:rPr>
          <w:color w:val="0D0D0D" w:themeColor="text1" w:themeTint="F2"/>
          <w:sz w:val="22"/>
          <w:szCs w:val="22"/>
        </w:rPr>
        <w:t xml:space="preserve">     </w:t>
      </w:r>
      <w:r w:rsidRPr="006A30D1">
        <w:rPr>
          <w:color w:val="0D0D0D" w:themeColor="text1" w:themeTint="F2"/>
          <w:sz w:val="22"/>
          <w:szCs w:val="22"/>
        </w:rPr>
        <w:t>Дело № 5-</w:t>
      </w:r>
      <w:r w:rsidRPr="006A30D1" w:rsidR="0078523F">
        <w:rPr>
          <w:color w:val="0D0D0D" w:themeColor="text1" w:themeTint="F2"/>
          <w:sz w:val="22"/>
          <w:szCs w:val="22"/>
        </w:rPr>
        <w:t>6</w:t>
      </w:r>
      <w:r w:rsidRPr="006A30D1" w:rsidR="003C2108">
        <w:rPr>
          <w:color w:val="0D0D0D" w:themeColor="text1" w:themeTint="F2"/>
          <w:sz w:val="22"/>
          <w:szCs w:val="22"/>
        </w:rPr>
        <w:t>2</w:t>
      </w:r>
      <w:r w:rsidRPr="006A30D1" w:rsidR="007F536B">
        <w:rPr>
          <w:color w:val="0D0D0D" w:themeColor="text1" w:themeTint="F2"/>
          <w:sz w:val="22"/>
          <w:szCs w:val="22"/>
        </w:rPr>
        <w:t>9</w:t>
      </w:r>
      <w:r w:rsidRPr="006A30D1">
        <w:rPr>
          <w:color w:val="0D0D0D" w:themeColor="text1" w:themeTint="F2"/>
          <w:sz w:val="22"/>
          <w:szCs w:val="22"/>
        </w:rPr>
        <w:t>-2101/202</w:t>
      </w:r>
      <w:r w:rsidRPr="006A30D1" w:rsidR="00944174">
        <w:rPr>
          <w:color w:val="0D0D0D" w:themeColor="text1" w:themeTint="F2"/>
          <w:sz w:val="22"/>
          <w:szCs w:val="22"/>
        </w:rPr>
        <w:t>4</w:t>
      </w:r>
    </w:p>
    <w:p w:rsidR="00944174" w:rsidRPr="006A30D1" w:rsidP="006A30D1">
      <w:pPr>
        <w:ind w:left="5664" w:firstLine="708"/>
        <w:rPr>
          <w:b/>
          <w:bCs/>
          <w:color w:val="0D0D0D" w:themeColor="text1" w:themeTint="F2"/>
          <w:sz w:val="22"/>
          <w:szCs w:val="22"/>
        </w:rPr>
      </w:pPr>
      <w:r w:rsidRPr="006A30D1">
        <w:rPr>
          <w:b/>
          <w:bCs/>
          <w:color w:val="0D0D0D" w:themeColor="text1" w:themeTint="F2"/>
          <w:sz w:val="22"/>
          <w:szCs w:val="22"/>
        </w:rPr>
        <w:t>86MS0021-01-2024-002722-27</w:t>
      </w:r>
    </w:p>
    <w:p w:rsidR="00F86450" w:rsidRPr="006A30D1" w:rsidP="00C9544C">
      <w:pPr>
        <w:jc w:val="center"/>
        <w:rPr>
          <w:rFonts w:ascii="Tahoma" w:hAnsi="Tahoma" w:cs="Tahoma"/>
          <w:b/>
          <w:bCs/>
          <w:color w:val="0D0D0D" w:themeColor="text1" w:themeTint="F2"/>
          <w:sz w:val="26"/>
          <w:szCs w:val="26"/>
        </w:rPr>
      </w:pPr>
    </w:p>
    <w:p w:rsidR="00C9544C" w:rsidRPr="006A30D1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6A30D1">
        <w:rPr>
          <w:bCs/>
          <w:color w:val="0D0D0D" w:themeColor="text1" w:themeTint="F2"/>
          <w:sz w:val="26"/>
          <w:szCs w:val="26"/>
        </w:rPr>
        <w:t>ПОСТАНОВЛЕНИЕ</w:t>
      </w:r>
    </w:p>
    <w:p w:rsidR="00C9544C" w:rsidRPr="006A30D1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6A30D1">
        <w:rPr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C9544C" w:rsidRPr="006A30D1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6A30D1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6A30D1" w:rsidR="0078523F">
        <w:rPr>
          <w:color w:val="0D0D0D" w:themeColor="text1" w:themeTint="F2"/>
          <w:sz w:val="26"/>
          <w:szCs w:val="26"/>
        </w:rPr>
        <w:t>15 мая</w:t>
      </w:r>
      <w:r w:rsidRPr="006A30D1" w:rsidR="00944174">
        <w:rPr>
          <w:color w:val="0D0D0D" w:themeColor="text1" w:themeTint="F2"/>
          <w:sz w:val="26"/>
          <w:szCs w:val="26"/>
        </w:rPr>
        <w:t xml:space="preserve"> 2024</w:t>
      </w:r>
      <w:r w:rsidRPr="006A30D1">
        <w:rPr>
          <w:color w:val="0D0D0D" w:themeColor="text1" w:themeTint="F2"/>
          <w:sz w:val="26"/>
          <w:szCs w:val="26"/>
        </w:rPr>
        <w:t xml:space="preserve"> года</w:t>
      </w:r>
      <w:r w:rsidRPr="006A30D1">
        <w:rPr>
          <w:color w:val="0D0D0D" w:themeColor="text1" w:themeTint="F2"/>
          <w:sz w:val="26"/>
          <w:szCs w:val="26"/>
        </w:rPr>
        <w:tab/>
      </w:r>
      <w:r w:rsidRPr="006A30D1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6A30D1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6A30D1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Айсувакова Анвара Ильгизовича, </w:t>
      </w:r>
      <w:r w:rsidR="00A20522">
        <w:rPr>
          <w:color w:val="0D0D0D" w:themeColor="text1" w:themeTint="F2"/>
          <w:sz w:val="26"/>
          <w:szCs w:val="26"/>
        </w:rPr>
        <w:t>…</w:t>
      </w:r>
      <w:r w:rsidRPr="006A30D1">
        <w:rPr>
          <w:color w:val="0D0D0D" w:themeColor="text1" w:themeTint="F2"/>
          <w:sz w:val="26"/>
          <w:szCs w:val="26"/>
        </w:rPr>
        <w:t xml:space="preserve"> г</w:t>
      </w:r>
      <w:r w:rsidRPr="006A30D1">
        <w:rPr>
          <w:bCs/>
          <w:color w:val="0D0D0D" w:themeColor="text1" w:themeTint="F2"/>
          <w:sz w:val="26"/>
          <w:szCs w:val="26"/>
        </w:rPr>
        <w:t xml:space="preserve">ода рождения, уроженца РФ, неработающего, зарегистрированного по </w:t>
      </w:r>
      <w:r w:rsidRPr="006A30D1">
        <w:rPr>
          <w:bCs/>
          <w:color w:val="0D0D0D" w:themeColor="text1" w:themeTint="F2"/>
          <w:sz w:val="26"/>
          <w:szCs w:val="26"/>
        </w:rPr>
        <w:t>и  проживающего</w:t>
      </w:r>
      <w:r w:rsidRPr="006A30D1">
        <w:rPr>
          <w:bCs/>
          <w:color w:val="0D0D0D" w:themeColor="text1" w:themeTint="F2"/>
          <w:sz w:val="26"/>
          <w:szCs w:val="26"/>
        </w:rPr>
        <w:t xml:space="preserve"> по адресу: г</w:t>
      </w:r>
      <w:r w:rsidR="00A20522">
        <w:rPr>
          <w:bCs/>
          <w:color w:val="0D0D0D" w:themeColor="text1" w:themeTint="F2"/>
          <w:sz w:val="26"/>
          <w:szCs w:val="26"/>
        </w:rPr>
        <w:t>…</w:t>
      </w:r>
      <w:r w:rsidRPr="006A30D1">
        <w:rPr>
          <w:bCs/>
          <w:color w:val="0D0D0D" w:themeColor="text1" w:themeTint="F2"/>
          <w:sz w:val="26"/>
          <w:szCs w:val="26"/>
        </w:rPr>
        <w:t>,</w:t>
      </w:r>
      <w:r w:rsidRPr="006A30D1" w:rsidR="0078523F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A20522">
        <w:rPr>
          <w:bCs/>
          <w:color w:val="0D0D0D" w:themeColor="text1" w:themeTint="F2"/>
          <w:sz w:val="26"/>
          <w:szCs w:val="26"/>
        </w:rPr>
        <w:t>…</w:t>
      </w:r>
      <w:r w:rsidRPr="006A30D1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6A30D1" w:rsidP="00C9544C">
      <w:pPr>
        <w:jc w:val="center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УСТАНОВИЛ:</w:t>
      </w:r>
    </w:p>
    <w:p w:rsidR="00C9544C" w:rsidRPr="006A30D1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07.03</w:t>
      </w:r>
      <w:r w:rsidRPr="006A30D1" w:rsidR="00944174">
        <w:rPr>
          <w:color w:val="0D0D0D" w:themeColor="text1" w:themeTint="F2"/>
          <w:sz w:val="26"/>
          <w:szCs w:val="26"/>
        </w:rPr>
        <w:t>.2024</w:t>
      </w:r>
      <w:r w:rsidRPr="006A30D1">
        <w:rPr>
          <w:color w:val="0D0D0D" w:themeColor="text1" w:themeTint="F2"/>
          <w:sz w:val="26"/>
          <w:szCs w:val="26"/>
        </w:rPr>
        <w:t xml:space="preserve"> года в 00:0</w:t>
      </w:r>
      <w:r w:rsidRPr="006A30D1" w:rsidR="00944174">
        <w:rPr>
          <w:color w:val="0D0D0D" w:themeColor="text1" w:themeTint="F2"/>
          <w:sz w:val="26"/>
          <w:szCs w:val="26"/>
        </w:rPr>
        <w:t>1</w:t>
      </w:r>
      <w:r w:rsidRPr="006A30D1">
        <w:rPr>
          <w:color w:val="0D0D0D" w:themeColor="text1" w:themeTint="F2"/>
          <w:sz w:val="26"/>
          <w:szCs w:val="26"/>
        </w:rPr>
        <w:t xml:space="preserve"> часов установлен </w:t>
      </w:r>
      <w:r w:rsidRPr="006A30D1" w:rsidR="005E3FE0">
        <w:rPr>
          <w:color w:val="0D0D0D" w:themeColor="text1" w:themeTint="F2"/>
          <w:sz w:val="26"/>
          <w:szCs w:val="26"/>
        </w:rPr>
        <w:t>Айсуваков А.И.</w:t>
      </w:r>
      <w:r w:rsidRPr="006A30D1">
        <w:rPr>
          <w:color w:val="0D0D0D" w:themeColor="text1" w:themeTint="F2"/>
          <w:sz w:val="26"/>
          <w:szCs w:val="26"/>
        </w:rPr>
        <w:t xml:space="preserve"> проживающий по адресу: </w:t>
      </w:r>
      <w:r w:rsidR="00A20522">
        <w:rPr>
          <w:color w:val="0D0D0D" w:themeColor="text1" w:themeTint="F2"/>
          <w:sz w:val="26"/>
          <w:szCs w:val="26"/>
        </w:rPr>
        <w:t>…</w:t>
      </w:r>
      <w:r w:rsidRPr="006A30D1">
        <w:rPr>
          <w:color w:val="0D0D0D" w:themeColor="text1" w:themeTint="F2"/>
          <w:sz w:val="26"/>
          <w:szCs w:val="26"/>
        </w:rPr>
        <w:t xml:space="preserve">, который   не произвел оплату административного штрафа в размере </w:t>
      </w:r>
      <w:r w:rsidRPr="006A30D1" w:rsidR="00AA014A">
        <w:rPr>
          <w:color w:val="0D0D0D" w:themeColor="text1" w:themeTint="F2"/>
          <w:sz w:val="26"/>
          <w:szCs w:val="26"/>
        </w:rPr>
        <w:t>10</w:t>
      </w:r>
      <w:r w:rsidRPr="006A30D1">
        <w:rPr>
          <w:color w:val="0D0D0D" w:themeColor="text1" w:themeTint="F2"/>
          <w:sz w:val="26"/>
          <w:szCs w:val="26"/>
        </w:rPr>
        <w:t>00 рублей по постан</w:t>
      </w:r>
      <w:r w:rsidRPr="006A30D1">
        <w:rPr>
          <w:color w:val="0D0D0D" w:themeColor="text1" w:themeTint="F2"/>
          <w:sz w:val="26"/>
          <w:szCs w:val="26"/>
        </w:rPr>
        <w:t>овлению № 18810</w:t>
      </w:r>
      <w:r w:rsidRPr="006A30D1" w:rsidR="00944174">
        <w:rPr>
          <w:color w:val="0D0D0D" w:themeColor="text1" w:themeTint="F2"/>
          <w:sz w:val="26"/>
          <w:szCs w:val="26"/>
        </w:rPr>
        <w:t>0</w:t>
      </w:r>
      <w:r w:rsidRPr="006A30D1">
        <w:rPr>
          <w:color w:val="0D0D0D" w:themeColor="text1" w:themeTint="F2"/>
          <w:sz w:val="26"/>
          <w:szCs w:val="26"/>
        </w:rPr>
        <w:t>86220</w:t>
      </w:r>
      <w:r w:rsidRPr="006A30D1" w:rsidR="00944174">
        <w:rPr>
          <w:color w:val="0D0D0D" w:themeColor="text1" w:themeTint="F2"/>
          <w:sz w:val="26"/>
          <w:szCs w:val="26"/>
        </w:rPr>
        <w:t>0</w:t>
      </w:r>
      <w:r w:rsidRPr="006A30D1" w:rsidR="00047B85">
        <w:rPr>
          <w:color w:val="0D0D0D" w:themeColor="text1" w:themeTint="F2"/>
          <w:sz w:val="26"/>
          <w:szCs w:val="26"/>
        </w:rPr>
        <w:t>0</w:t>
      </w:r>
      <w:r w:rsidRPr="006A30D1" w:rsidR="007F536B">
        <w:rPr>
          <w:color w:val="0D0D0D" w:themeColor="text1" w:themeTint="F2"/>
          <w:sz w:val="26"/>
          <w:szCs w:val="26"/>
        </w:rPr>
        <w:t>1798316</w:t>
      </w:r>
      <w:r w:rsidRPr="006A30D1">
        <w:rPr>
          <w:color w:val="0D0D0D" w:themeColor="text1" w:themeTint="F2"/>
          <w:sz w:val="26"/>
          <w:szCs w:val="26"/>
        </w:rPr>
        <w:t xml:space="preserve"> от </w:t>
      </w:r>
      <w:r w:rsidRPr="006A30D1" w:rsidR="007F536B">
        <w:rPr>
          <w:color w:val="0D0D0D" w:themeColor="text1" w:themeTint="F2"/>
          <w:sz w:val="26"/>
          <w:szCs w:val="26"/>
        </w:rPr>
        <w:t>05.02.2024</w:t>
      </w:r>
      <w:r w:rsidRPr="006A30D1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ч.</w:t>
      </w:r>
      <w:r w:rsidRPr="006A30D1" w:rsidR="007F536B">
        <w:rPr>
          <w:color w:val="0D0D0D" w:themeColor="text1" w:themeTint="F2"/>
          <w:sz w:val="26"/>
          <w:szCs w:val="26"/>
        </w:rPr>
        <w:t>3</w:t>
      </w:r>
      <w:r w:rsidRPr="006A30D1">
        <w:rPr>
          <w:color w:val="0D0D0D" w:themeColor="text1" w:themeTint="F2"/>
          <w:sz w:val="26"/>
          <w:szCs w:val="26"/>
        </w:rPr>
        <w:t xml:space="preserve"> ст. 12</w:t>
      </w:r>
      <w:r w:rsidRPr="006A30D1" w:rsidR="00AA014A">
        <w:rPr>
          <w:color w:val="0D0D0D" w:themeColor="text1" w:themeTint="F2"/>
          <w:sz w:val="26"/>
          <w:szCs w:val="26"/>
        </w:rPr>
        <w:t>.</w:t>
      </w:r>
      <w:r w:rsidRPr="006A30D1" w:rsidR="007F536B">
        <w:rPr>
          <w:color w:val="0D0D0D" w:themeColor="text1" w:themeTint="F2"/>
          <w:sz w:val="26"/>
          <w:szCs w:val="26"/>
        </w:rPr>
        <w:t>15</w:t>
      </w:r>
      <w:r w:rsidRPr="006A30D1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</w:t>
      </w:r>
      <w:r w:rsidRPr="006A30D1" w:rsidR="007F536B">
        <w:rPr>
          <w:color w:val="0D0D0D" w:themeColor="text1" w:themeTint="F2"/>
          <w:sz w:val="26"/>
          <w:szCs w:val="26"/>
        </w:rPr>
        <w:t>16.02.2024</w:t>
      </w:r>
      <w:r w:rsidRPr="006A30D1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C9544C" w:rsidRPr="006A30D1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Айсуваков А.И. </w:t>
      </w:r>
      <w:r w:rsidRPr="006A30D1" w:rsidR="0013186F">
        <w:rPr>
          <w:color w:val="0D0D0D" w:themeColor="text1" w:themeTint="F2"/>
          <w:sz w:val="26"/>
          <w:szCs w:val="26"/>
        </w:rPr>
        <w:t>на</w:t>
      </w:r>
      <w:r w:rsidRPr="006A30D1">
        <w:rPr>
          <w:color w:val="0D0D0D" w:themeColor="text1" w:themeTint="F2"/>
          <w:sz w:val="26"/>
          <w:szCs w:val="26"/>
        </w:rPr>
        <w:t xml:space="preserve">  рассмотрени</w:t>
      </w:r>
      <w:r w:rsidRPr="006A30D1" w:rsidR="0013186F">
        <w:rPr>
          <w:color w:val="0D0D0D" w:themeColor="text1" w:themeTint="F2"/>
          <w:sz w:val="26"/>
          <w:szCs w:val="26"/>
        </w:rPr>
        <w:t>е</w:t>
      </w:r>
      <w:r w:rsidRPr="006A30D1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6A30D1" w:rsidR="0013186F">
        <w:rPr>
          <w:color w:val="0D0D0D" w:themeColor="text1" w:themeTint="F2"/>
          <w:sz w:val="26"/>
          <w:szCs w:val="26"/>
        </w:rPr>
        <w:t>не явился, извещен надлежащим образом.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</w:t>
      </w:r>
      <w:r w:rsidRPr="006A30D1">
        <w:rPr>
          <w:color w:val="0D0D0D" w:themeColor="text1" w:themeTint="F2"/>
          <w:sz w:val="26"/>
          <w:szCs w:val="26"/>
        </w:rPr>
        <w:t>о делу:</w:t>
      </w:r>
    </w:p>
    <w:p w:rsidR="00944174" w:rsidRPr="006A30D1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протокол об административном правонарушении 86 ХМ 5</w:t>
      </w:r>
      <w:r w:rsidRPr="006A30D1" w:rsidR="0078523F">
        <w:rPr>
          <w:color w:val="0D0D0D" w:themeColor="text1" w:themeTint="F2"/>
          <w:sz w:val="26"/>
          <w:szCs w:val="26"/>
        </w:rPr>
        <w:t>1366</w:t>
      </w:r>
      <w:r w:rsidRPr="006A30D1" w:rsidR="007F536B">
        <w:rPr>
          <w:color w:val="0D0D0D" w:themeColor="text1" w:themeTint="F2"/>
          <w:sz w:val="26"/>
          <w:szCs w:val="26"/>
        </w:rPr>
        <w:t>3</w:t>
      </w:r>
      <w:r w:rsidRPr="006A30D1">
        <w:rPr>
          <w:color w:val="0D0D0D" w:themeColor="text1" w:themeTint="F2"/>
          <w:sz w:val="26"/>
          <w:szCs w:val="26"/>
        </w:rPr>
        <w:t xml:space="preserve"> от </w:t>
      </w:r>
      <w:r w:rsidRPr="006A30D1" w:rsidR="0078523F">
        <w:rPr>
          <w:color w:val="0D0D0D" w:themeColor="text1" w:themeTint="F2"/>
          <w:sz w:val="26"/>
          <w:szCs w:val="26"/>
        </w:rPr>
        <w:t>20.04</w:t>
      </w:r>
      <w:r w:rsidRPr="006A30D1">
        <w:rPr>
          <w:color w:val="0D0D0D" w:themeColor="text1" w:themeTint="F2"/>
          <w:sz w:val="26"/>
          <w:szCs w:val="26"/>
        </w:rPr>
        <w:t>.2024 года, составленный уполномоченным должностным лицом,    с которым Айсуваков А.И. ознакомлен; последнему  разъяснены его процессуальные права, предусмотренные ст. 25.1 Кодекса РФ</w:t>
      </w:r>
      <w:r w:rsidRPr="006A30D1">
        <w:rPr>
          <w:color w:val="0D0D0D" w:themeColor="text1" w:themeTint="F2"/>
          <w:sz w:val="26"/>
          <w:szCs w:val="26"/>
        </w:rPr>
        <w:t xml:space="preserve">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6A30D1" w:rsidR="007F536B">
        <w:rPr>
          <w:color w:val="0D0D0D" w:themeColor="text1" w:themeTint="F2"/>
          <w:sz w:val="26"/>
          <w:szCs w:val="26"/>
        </w:rPr>
        <w:t xml:space="preserve">18810086220001798316 от 05.02.2024 </w:t>
      </w:r>
      <w:r w:rsidRPr="006A30D1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6A30D1" w:rsidR="005E3FE0">
        <w:rPr>
          <w:color w:val="0D0D0D" w:themeColor="text1" w:themeTint="F2"/>
          <w:sz w:val="26"/>
          <w:szCs w:val="26"/>
        </w:rPr>
        <w:t>Айсуваков А.И</w:t>
      </w:r>
      <w:r w:rsidRPr="006A30D1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6A30D1" w:rsidR="00AA014A">
        <w:rPr>
          <w:color w:val="0D0D0D" w:themeColor="text1" w:themeTint="F2"/>
          <w:sz w:val="26"/>
          <w:szCs w:val="26"/>
        </w:rPr>
        <w:t>10</w:t>
      </w:r>
      <w:r w:rsidRPr="006A30D1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6A30D1" w:rsidR="00AA014A">
        <w:rPr>
          <w:color w:val="0D0D0D" w:themeColor="text1" w:themeTint="F2"/>
          <w:sz w:val="26"/>
          <w:szCs w:val="26"/>
        </w:rPr>
        <w:t>ч.</w:t>
      </w:r>
      <w:r w:rsidRPr="006A30D1" w:rsidR="007F536B">
        <w:rPr>
          <w:color w:val="0D0D0D" w:themeColor="text1" w:themeTint="F2"/>
          <w:sz w:val="26"/>
          <w:szCs w:val="26"/>
        </w:rPr>
        <w:t>3</w:t>
      </w:r>
      <w:r w:rsidRPr="006A30D1" w:rsidR="00AA014A">
        <w:rPr>
          <w:color w:val="0D0D0D" w:themeColor="text1" w:themeTint="F2"/>
          <w:sz w:val="26"/>
          <w:szCs w:val="26"/>
        </w:rPr>
        <w:t xml:space="preserve"> ст. 12.</w:t>
      </w:r>
      <w:r w:rsidRPr="006A30D1" w:rsidR="007F536B">
        <w:rPr>
          <w:color w:val="0D0D0D" w:themeColor="text1" w:themeTint="F2"/>
          <w:sz w:val="26"/>
          <w:szCs w:val="26"/>
        </w:rPr>
        <w:t>15</w:t>
      </w:r>
      <w:r w:rsidRPr="006A30D1" w:rsidR="00AA014A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color w:val="0D0D0D" w:themeColor="text1" w:themeTint="F2"/>
          <w:sz w:val="26"/>
          <w:szCs w:val="26"/>
        </w:rPr>
        <w:t>Кодекса РФ об административных право</w:t>
      </w:r>
      <w:r w:rsidRPr="006A30D1">
        <w:rPr>
          <w:color w:val="0D0D0D" w:themeColor="text1" w:themeTint="F2"/>
          <w:sz w:val="26"/>
          <w:szCs w:val="26"/>
        </w:rPr>
        <w:t>нарушениях;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карточку </w:t>
      </w:r>
      <w:r w:rsidRPr="006A30D1" w:rsidR="00832A68">
        <w:rPr>
          <w:color w:val="0D0D0D" w:themeColor="text1" w:themeTint="F2"/>
          <w:sz w:val="26"/>
          <w:szCs w:val="26"/>
        </w:rPr>
        <w:t>операций с ВУ</w:t>
      </w:r>
      <w:r w:rsidRPr="006A30D1">
        <w:rPr>
          <w:color w:val="0D0D0D" w:themeColor="text1" w:themeTint="F2"/>
          <w:sz w:val="26"/>
          <w:szCs w:val="26"/>
        </w:rPr>
        <w:t>;</w:t>
      </w:r>
    </w:p>
    <w:p w:rsidR="00C9544C" w:rsidRPr="006A30D1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6A30D1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отчет  об отслеживании почтовый отправлений;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6A30D1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6A30D1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6A30D1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C9544C" w:rsidRPr="006A30D1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административном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6A30D1">
        <w:rPr>
          <w:color w:val="0D0D0D" w:themeColor="text1" w:themeTint="F2"/>
          <w:sz w:val="26"/>
          <w:szCs w:val="26"/>
        </w:rPr>
        <w:t xml:space="preserve">№ </w:t>
      </w:r>
      <w:r w:rsidRPr="006A30D1" w:rsidR="007F536B">
        <w:rPr>
          <w:color w:val="0D0D0D" w:themeColor="text1" w:themeTint="F2"/>
          <w:sz w:val="26"/>
          <w:szCs w:val="26"/>
        </w:rPr>
        <w:t xml:space="preserve">18810086220001798316 от 05.02.2024 </w:t>
      </w:r>
      <w:r w:rsidRPr="006A30D1">
        <w:rPr>
          <w:color w:val="0D0D0D" w:themeColor="text1" w:themeTint="F2"/>
          <w:sz w:val="26"/>
          <w:szCs w:val="26"/>
        </w:rPr>
        <w:t xml:space="preserve">года в отношении </w:t>
      </w:r>
      <w:r w:rsidRPr="006A30D1" w:rsidR="005E3FE0">
        <w:rPr>
          <w:color w:val="0D0D0D" w:themeColor="text1" w:themeTint="F2"/>
          <w:sz w:val="26"/>
          <w:szCs w:val="26"/>
        </w:rPr>
        <w:t>Айсувакова А.И</w:t>
      </w:r>
      <w:r w:rsidRPr="006A30D1">
        <w:rPr>
          <w:color w:val="0D0D0D" w:themeColor="text1" w:themeTint="F2"/>
          <w:sz w:val="26"/>
          <w:szCs w:val="26"/>
        </w:rPr>
        <w:t>. в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6A30D1" w:rsidR="007F536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16.02.2024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г</w:t>
      </w:r>
      <w:r w:rsidRPr="006A30D1">
        <w:rPr>
          <w:color w:val="0D0D0D" w:themeColor="text1" w:themeTint="F2"/>
          <w:sz w:val="26"/>
          <w:szCs w:val="26"/>
        </w:rPr>
        <w:t xml:space="preserve">., следовательно,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6A30D1">
        <w:rPr>
          <w:color w:val="0D0D0D" w:themeColor="text1" w:themeTint="F2"/>
          <w:sz w:val="26"/>
          <w:szCs w:val="26"/>
        </w:rPr>
        <w:t xml:space="preserve">. 32.2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 w:rsidR="007F536B">
        <w:rPr>
          <w:color w:val="0D0D0D" w:themeColor="text1" w:themeTint="F2"/>
          <w:sz w:val="26"/>
          <w:szCs w:val="26"/>
        </w:rPr>
        <w:t>15.04</w:t>
      </w:r>
      <w:r w:rsidRPr="006A30D1" w:rsidR="00944174">
        <w:rPr>
          <w:color w:val="0D0D0D" w:themeColor="text1" w:themeTint="F2"/>
          <w:sz w:val="26"/>
          <w:szCs w:val="26"/>
        </w:rPr>
        <w:t>.2024</w:t>
      </w:r>
      <w:r w:rsidRPr="006A30D1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6A30D1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 w:rsidR="00AA014A">
        <w:rPr>
          <w:color w:val="0D0D0D" w:themeColor="text1" w:themeTint="F2"/>
          <w:sz w:val="26"/>
          <w:szCs w:val="26"/>
        </w:rPr>
        <w:t>10</w:t>
      </w:r>
      <w:r w:rsidRPr="006A30D1">
        <w:rPr>
          <w:color w:val="0D0D0D" w:themeColor="text1" w:themeTint="F2"/>
          <w:sz w:val="26"/>
          <w:szCs w:val="26"/>
        </w:rPr>
        <w:t xml:space="preserve">00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6A30D1">
        <w:rPr>
          <w:color w:val="0D0D0D" w:themeColor="text1" w:themeTint="F2"/>
          <w:sz w:val="26"/>
          <w:szCs w:val="26"/>
        </w:rPr>
        <w:t xml:space="preserve"> 60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6A30D1">
        <w:rPr>
          <w:color w:val="0D0D0D" w:themeColor="text1" w:themeTint="F2"/>
          <w:sz w:val="26"/>
          <w:szCs w:val="26"/>
        </w:rPr>
        <w:t xml:space="preserve">. </w:t>
      </w:r>
    </w:p>
    <w:p w:rsidR="00C9544C" w:rsidRPr="006A30D1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6A30D1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6A30D1" w:rsidR="005E3FE0">
        <w:rPr>
          <w:color w:val="0D0D0D" w:themeColor="text1" w:themeTint="F2"/>
          <w:sz w:val="26"/>
          <w:szCs w:val="26"/>
        </w:rPr>
        <w:t>Айсувакова А.И</w:t>
      </w:r>
      <w:r w:rsidRPr="006A30D1">
        <w:rPr>
          <w:color w:val="0D0D0D" w:themeColor="text1" w:themeTint="F2"/>
          <w:sz w:val="26"/>
          <w:szCs w:val="26"/>
        </w:rPr>
        <w:t xml:space="preserve">. в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6A30D1">
        <w:rPr>
          <w:color w:val="0D0D0D" w:themeColor="text1" w:themeTint="F2"/>
          <w:sz w:val="26"/>
          <w:szCs w:val="26"/>
        </w:rPr>
        <w:t xml:space="preserve">. 1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6A30D1">
        <w:rPr>
          <w:color w:val="0D0D0D" w:themeColor="text1" w:themeTint="F2"/>
          <w:sz w:val="26"/>
          <w:szCs w:val="26"/>
        </w:rPr>
        <w:t xml:space="preserve">. 20.25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6A30D1">
        <w:rPr>
          <w:color w:val="0D0D0D" w:themeColor="text1" w:themeTint="F2"/>
          <w:sz w:val="26"/>
          <w:szCs w:val="26"/>
        </w:rPr>
        <w:t>.</w:t>
      </w:r>
    </w:p>
    <w:p w:rsidR="00C9544C" w:rsidRPr="006A30D1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6A30D1">
        <w:rPr>
          <w:color w:val="0D0D0D" w:themeColor="text1" w:themeTint="F2"/>
          <w:sz w:val="26"/>
          <w:szCs w:val="26"/>
        </w:rPr>
        <w:t>.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6A30D1">
        <w:rPr>
          <w:color w:val="0D0D0D" w:themeColor="text1" w:themeTint="F2"/>
          <w:sz w:val="26"/>
          <w:szCs w:val="26"/>
        </w:rPr>
        <w:t xml:space="preserve">. 4.2, 4.3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6A30D1">
        <w:rPr>
          <w:color w:val="0D0D0D" w:themeColor="text1" w:themeTint="F2"/>
          <w:sz w:val="26"/>
          <w:szCs w:val="26"/>
        </w:rPr>
        <w:t>.</w:t>
      </w:r>
    </w:p>
    <w:p w:rsidR="00C9544C" w:rsidRPr="006A30D1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6A30D1">
        <w:rPr>
          <w:color w:val="0D0D0D" w:themeColor="text1" w:themeTint="F2"/>
          <w:sz w:val="26"/>
          <w:szCs w:val="26"/>
        </w:rPr>
        <w:t>.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6A30D1">
        <w:rPr>
          <w:color w:val="0D0D0D" w:themeColor="text1" w:themeTint="F2"/>
          <w:sz w:val="26"/>
          <w:szCs w:val="26"/>
        </w:rPr>
        <w:t xml:space="preserve">. 29.9, 29.10, 32.2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6A30D1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6A30D1">
        <w:rPr>
          <w:color w:val="0D0D0D" w:themeColor="text1" w:themeTint="F2"/>
          <w:sz w:val="26"/>
          <w:szCs w:val="26"/>
        </w:rPr>
        <w:t>:</w:t>
      </w:r>
    </w:p>
    <w:p w:rsidR="00C9544C" w:rsidRPr="006A30D1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Айсувакова Анвара Ильгизовича признать виновным в совершении административного правонарушения, предусмо</w:t>
      </w:r>
      <w:r w:rsidRPr="006A30D1">
        <w:rPr>
          <w:color w:val="0D0D0D" w:themeColor="text1" w:themeTint="F2"/>
          <w:sz w:val="26"/>
          <w:szCs w:val="26"/>
        </w:rPr>
        <w:t xml:space="preserve">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6A30D1" w:rsidR="00AA014A">
        <w:rPr>
          <w:color w:val="0D0D0D" w:themeColor="text1" w:themeTint="F2"/>
          <w:sz w:val="26"/>
          <w:szCs w:val="26"/>
        </w:rPr>
        <w:t>20</w:t>
      </w:r>
      <w:r w:rsidRPr="006A30D1">
        <w:rPr>
          <w:color w:val="0D0D0D" w:themeColor="text1" w:themeTint="F2"/>
          <w:sz w:val="26"/>
          <w:szCs w:val="26"/>
        </w:rPr>
        <w:t>00 (</w:t>
      </w:r>
      <w:r w:rsidRPr="006A30D1" w:rsidR="00AA014A">
        <w:rPr>
          <w:color w:val="0D0D0D" w:themeColor="text1" w:themeTint="F2"/>
          <w:sz w:val="26"/>
          <w:szCs w:val="26"/>
        </w:rPr>
        <w:t>двух тысяч</w:t>
      </w:r>
      <w:r w:rsidRPr="006A30D1">
        <w:rPr>
          <w:color w:val="0D0D0D" w:themeColor="text1" w:themeTint="F2"/>
          <w:sz w:val="26"/>
          <w:szCs w:val="26"/>
        </w:rPr>
        <w:t>) рублей.</w:t>
      </w:r>
    </w:p>
    <w:p w:rsidR="00944174" w:rsidRPr="006A30D1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6A30D1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Штраф подлежит уплате в УФК по Ханты-Мансийскому </w:t>
      </w:r>
      <w:r w:rsidRPr="006A30D1">
        <w:rPr>
          <w:rFonts w:eastAsiaTheme="minorHAnsi"/>
          <w:color w:val="0D0D0D" w:themeColor="text1" w:themeTint="F2"/>
          <w:sz w:val="26"/>
          <w:szCs w:val="26"/>
          <w:lang w:eastAsia="en-US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6A30D1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6A30D1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007162163, ОКТМО 71875000, банковский счет (ЕКС) 40102810245370000007 РКЦ Ханты-Мансийск/</w:t>
      </w:r>
      <w:r w:rsidRPr="006A30D1">
        <w:rPr>
          <w:rFonts w:eastAsiaTheme="minorHAnsi"/>
          <w:color w:val="0D0D0D" w:themeColor="text1" w:themeTint="F2"/>
          <w:sz w:val="26"/>
          <w:szCs w:val="26"/>
          <w:lang w:eastAsia="en-US"/>
        </w:rPr>
        <w:t>/УФК по Ханты-Мансийскому автономному округу-Югре г. Ханты-Мансийск, номер казначейского счета 03100643000000018700, КБК 72011601203019000140</w:t>
      </w:r>
      <w:r w:rsidRPr="006A30D1">
        <w:rPr>
          <w:color w:val="0D0D0D" w:themeColor="text1" w:themeTint="F2"/>
          <w:sz w:val="26"/>
          <w:szCs w:val="26"/>
        </w:rPr>
        <w:t xml:space="preserve">, УИН </w:t>
      </w:r>
      <w:r w:rsidRPr="006A30D1" w:rsidR="006A30D1">
        <w:rPr>
          <w:color w:val="0D0D0D" w:themeColor="text1" w:themeTint="F2"/>
          <w:sz w:val="26"/>
          <w:szCs w:val="26"/>
          <w:lang w:eastAsia="en-US"/>
        </w:rPr>
        <w:t>0412365400215006292420114</w:t>
      </w:r>
      <w:r w:rsidRPr="006A30D1">
        <w:rPr>
          <w:color w:val="0D0D0D" w:themeColor="text1" w:themeTint="F2"/>
          <w:sz w:val="26"/>
          <w:szCs w:val="26"/>
        </w:rPr>
        <w:t>.</w:t>
      </w:r>
    </w:p>
    <w:p w:rsidR="00C9544C" w:rsidRPr="006A30D1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6A30D1">
        <w:rPr>
          <w:color w:val="0D0D0D" w:themeColor="text1" w:themeTint="F2"/>
          <w:sz w:val="26"/>
          <w:szCs w:val="26"/>
        </w:rPr>
        <w:t xml:space="preserve">,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6A30D1">
        <w:rPr>
          <w:color w:val="0D0D0D" w:themeColor="text1" w:themeTint="F2"/>
          <w:sz w:val="26"/>
          <w:szCs w:val="26"/>
          <w:u w:val="single"/>
        </w:rPr>
        <w:t>. 31.5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6A30D1">
        <w:rPr>
          <w:color w:val="0D0D0D" w:themeColor="text1" w:themeTint="F2"/>
          <w:sz w:val="26"/>
          <w:szCs w:val="26"/>
        </w:rPr>
        <w:t xml:space="preserve"> </w:t>
      </w:r>
      <w:r w:rsidRPr="006A30D1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6A30D1">
        <w:rPr>
          <w:color w:val="0D0D0D" w:themeColor="text1" w:themeTint="F2"/>
          <w:sz w:val="26"/>
          <w:szCs w:val="26"/>
        </w:rPr>
        <w:t>.</w:t>
      </w:r>
    </w:p>
    <w:p w:rsidR="00C9544C" w:rsidRPr="006A30D1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вынесшего постановление.</w:t>
      </w:r>
    </w:p>
    <w:p w:rsidR="00D34C92" w:rsidRPr="006A30D1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6A30D1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6A30D1" w:rsidP="00D34C92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D34C92" w:rsidRPr="006A30D1" w:rsidP="00D34C92">
      <w:pPr>
        <w:ind w:right="-55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Мировой судья</w:t>
      </w:r>
    </w:p>
    <w:p w:rsidR="00D34C92" w:rsidRPr="006A30D1" w:rsidP="00D34C92">
      <w:pPr>
        <w:ind w:right="-55"/>
        <w:rPr>
          <w:color w:val="0D0D0D" w:themeColor="text1" w:themeTint="F2"/>
          <w:sz w:val="26"/>
          <w:szCs w:val="26"/>
        </w:rPr>
      </w:pPr>
      <w:r w:rsidRPr="006A30D1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D34C92" w:rsidRPr="006A30D1" w:rsidP="00D34C92">
      <w:pPr>
        <w:rPr>
          <w:color w:val="0D0D0D" w:themeColor="text1" w:themeTint="F2"/>
          <w:sz w:val="26"/>
          <w:szCs w:val="26"/>
        </w:rPr>
      </w:pPr>
    </w:p>
    <w:p w:rsidR="00C9544C" w:rsidRPr="006A30D1" w:rsidP="00C9544C">
      <w:pPr>
        <w:ind w:right="-55"/>
        <w:rPr>
          <w:color w:val="0D0D0D" w:themeColor="text1" w:themeTint="F2"/>
          <w:sz w:val="26"/>
          <w:szCs w:val="26"/>
        </w:rPr>
      </w:pPr>
    </w:p>
    <w:p w:rsidR="00C9544C" w:rsidRPr="006A30D1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P="00C9544C">
      <w:pPr>
        <w:ind w:right="-55"/>
      </w:pPr>
    </w:p>
    <w:p w:rsidR="00C9544C" w:rsidP="00C9544C"/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522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13186F"/>
    <w:rsid w:val="00150D39"/>
    <w:rsid w:val="001766D8"/>
    <w:rsid w:val="00277B2F"/>
    <w:rsid w:val="002E2CCB"/>
    <w:rsid w:val="003B15A8"/>
    <w:rsid w:val="003C2108"/>
    <w:rsid w:val="004B45B4"/>
    <w:rsid w:val="0053497F"/>
    <w:rsid w:val="005E3FE0"/>
    <w:rsid w:val="006A30D1"/>
    <w:rsid w:val="007461A2"/>
    <w:rsid w:val="007800E7"/>
    <w:rsid w:val="0078523F"/>
    <w:rsid w:val="007B73EF"/>
    <w:rsid w:val="007D1649"/>
    <w:rsid w:val="007E0560"/>
    <w:rsid w:val="007F536B"/>
    <w:rsid w:val="00832A68"/>
    <w:rsid w:val="00841F6E"/>
    <w:rsid w:val="00936A34"/>
    <w:rsid w:val="00944174"/>
    <w:rsid w:val="00977BC6"/>
    <w:rsid w:val="009B5A22"/>
    <w:rsid w:val="00A17F29"/>
    <w:rsid w:val="00A20522"/>
    <w:rsid w:val="00A219D7"/>
    <w:rsid w:val="00A46DA8"/>
    <w:rsid w:val="00AA014A"/>
    <w:rsid w:val="00AC48B7"/>
    <w:rsid w:val="00AE7013"/>
    <w:rsid w:val="00B74549"/>
    <w:rsid w:val="00BA6267"/>
    <w:rsid w:val="00C63BAD"/>
    <w:rsid w:val="00C9544C"/>
    <w:rsid w:val="00D34C92"/>
    <w:rsid w:val="00DA2F02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